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5D73" w:rsidRDefault="00563A4F" w14:paraId="310A7744" w14:textId="77777777">
      <w:pPr>
        <w:rPr>
          <w:b/>
          <w:sz w:val="32"/>
          <w:szCs w:val="32"/>
        </w:rPr>
      </w:pPr>
      <w:r>
        <w:rPr>
          <w:b/>
          <w:sz w:val="32"/>
          <w:szCs w:val="32"/>
        </w:rPr>
        <w:t>IBS BACKYARD</w:t>
      </w:r>
    </w:p>
    <w:p w:rsidR="008D5D73" w:rsidRDefault="00563A4F" w14:paraId="310A7745" w14:textId="77777777">
      <w:pPr>
        <w:rPr>
          <w:sz w:val="28"/>
          <w:szCs w:val="28"/>
        </w:rPr>
      </w:pPr>
      <w:r>
        <w:rPr>
          <w:sz w:val="28"/>
          <w:szCs w:val="28"/>
        </w:rPr>
        <w:t xml:space="preserve">Rules &amp; Regulations  </w:t>
      </w:r>
    </w:p>
    <w:p w:rsidR="008D5D73" w:rsidRDefault="00563A4F" w14:paraId="310A7746" w14:textId="77777777">
      <w:r>
        <w:t xml:space="preserve">1. Each team shall consist of a chief cook and as many helpers as necessary. A team shall not compete in more than one IBS sanctioned contest under the same name, on the same date.  </w:t>
      </w:r>
    </w:p>
    <w:p w:rsidR="008D5D73" w:rsidRDefault="00563A4F" w14:paraId="310A7747" w14:textId="77777777">
      <w:r>
        <w:t xml:space="preserve">2. Each team will receive an assigned space and a concerted effort must be made to keep all cooking equipment, trailer, RV’s, generators, etc within this space provided by the contest organizer.  All prep and cooking must be done within the assigned space, sharing of spaces is not allowed.  </w:t>
      </w:r>
    </w:p>
    <w:p w:rsidR="008D5D73" w:rsidRDefault="00563A4F" w14:paraId="310A7748" w14:textId="77777777">
      <w:r>
        <w:t xml:space="preserve">3. Teams shall provide all equipment, supplies, and electricity as needed, unless other arrangements have been made by the contest organizer.  A fire extinguisher must be located at each cook space and provided by the contestant.  </w:t>
      </w:r>
    </w:p>
    <w:p w:rsidR="008D5D73" w:rsidRDefault="00563A4F" w14:paraId="310A7749" w14:textId="77777777">
      <w:r>
        <w:t xml:space="preserve">4. Teams are responsible for ensuring that the cook area is clean upon contest completion.  </w:t>
      </w:r>
    </w:p>
    <w:p w:rsidR="008D5D73" w:rsidRDefault="00563A4F" w14:paraId="310A774A" w14:textId="77777777">
      <w:r>
        <w:t xml:space="preserve">5. Fires shall be of wood, wood pellets, charcoal, gas or electric.  Fires will not be built on the ground.  </w:t>
      </w:r>
    </w:p>
    <w:p w:rsidR="008D5D73" w:rsidRDefault="00563A4F" w14:paraId="310A774B" w14:textId="77777777">
      <w:r>
        <w:t xml:space="preserve">6. Meats shall be inspected by a BBQ Society approved meat inspector during times designated by the contest organizer.  Once the meat(s) have been inspected it shall not leave the contest site.  </w:t>
      </w:r>
    </w:p>
    <w:p w:rsidR="008D5D73" w:rsidRDefault="00563A4F" w14:paraId="310A774C" w14:textId="77777777">
      <w:r>
        <w:t xml:space="preserve">7. Cooking will not begin until after meat inspection.  All meats shall start out raw; no preseasoned meats are allowed other than manufacturer enhanced as shown on label.  </w:t>
      </w:r>
    </w:p>
    <w:p w:rsidR="008D5D73" w:rsidRDefault="00563A4F" w14:paraId="310A774D" w14:textId="77777777">
      <w:r>
        <w:t xml:space="preserve">8. Contestant may trim meat(s) prior to arrival, but NO seasoning, injections, or marinades will be applied until after meat inspection.  Meat not meeting these requirements will be disqualified.  </w:t>
      </w:r>
    </w:p>
    <w:p w:rsidR="008D5D73" w:rsidRDefault="00563A4F" w14:paraId="310A774E" w14:textId="77777777">
      <w:r>
        <w:t xml:space="preserve">9. Parboiling, sous-vide, and/or deep frying meat is not allowed.  </w:t>
      </w:r>
    </w:p>
    <w:p w:rsidR="008D5D73" w:rsidRDefault="00563A4F" w14:paraId="310A774F" w14:textId="77777777">
      <w:r>
        <w:t xml:space="preserve">10. Meat shall not be sculptured, branded, or presented in a way to make it Identifiable; violations will be scored a 1 on all criteria    </w:t>
      </w:r>
    </w:p>
    <w:p w:rsidR="008D5D73" w:rsidRDefault="00563A4F" w14:paraId="310A7750" w14:textId="77777777">
      <w:r>
        <w:t xml:space="preserve">11. 2 Meat Categories </w:t>
      </w:r>
    </w:p>
    <w:p w:rsidR="008D5D73" w:rsidRDefault="00563A4F" w14:paraId="310A7751" w14:textId="77777777">
      <w:r>
        <w:t xml:space="preserve">  </w:t>
      </w:r>
      <w:r>
        <w:rPr>
          <w:b/>
          <w:color w:val="FF0000"/>
        </w:rPr>
        <w:t>CHICKEN</w:t>
      </w:r>
      <w:r>
        <w:t xml:space="preserve">: Chicken includes Cornish game hen, kosher chicken or any part of the   chicken (i.e.: thighs, legs, wings, breast).  </w:t>
      </w:r>
    </w:p>
    <w:p w:rsidR="008D5D73" w:rsidRDefault="00563A4F" w14:paraId="310A7752" w14:textId="77777777">
      <w:r>
        <w:t xml:space="preserve">   </w:t>
      </w:r>
      <w:r>
        <w:rPr>
          <w:b/>
          <w:color w:val="FF0000"/>
        </w:rPr>
        <w:t>PORK RIBS</w:t>
      </w:r>
      <w:r>
        <w:t xml:space="preserve">: Ribs shall include the bone. Country style ribs are prohibited.  </w:t>
      </w:r>
    </w:p>
    <w:p w:rsidR="008D5D73" w:rsidRDefault="00563A4F" w14:paraId="310A7753" w14:textId="77777777">
      <w:r>
        <w:t xml:space="preserve">12. Judging typically starts at Noon.2 categories in the following order:  </w:t>
      </w:r>
    </w:p>
    <w:p w:rsidR="008D5D73" w:rsidRDefault="00563A4F" w14:paraId="310A7754" w14:textId="77777777">
      <w:r>
        <w:t xml:space="preserve">CHICKEN   12:00 PM                RIBS     12:30 PM </w:t>
      </w:r>
      <w:r>
        <w:rPr>
          <w:color w:val="FF0000"/>
        </w:rPr>
        <w:t>(EXAMPLE TIMES ONLY)</w:t>
      </w:r>
    </w:p>
    <w:p w:rsidR="008D5D73" w:rsidRDefault="008D5D73" w14:paraId="310A7755" w14:textId="77777777">
      <w:pPr>
        <w:rPr>
          <w:b/>
        </w:rPr>
      </w:pPr>
    </w:p>
    <w:p w:rsidR="008D5D73" w:rsidRDefault="00563A4F" w14:paraId="310A7756" w14:textId="77777777">
      <w:r>
        <w:t xml:space="preserve"> Organizer has the authority to designate turn times to suit their event.  Time changes must be approved by the IBS board prior to the event.  </w:t>
      </w:r>
    </w:p>
    <w:p w:rsidR="008D5D73" w:rsidRDefault="00563A4F" w14:paraId="310A7757" w14:textId="77777777">
      <w:r>
        <w:t xml:space="preserve">            Turn in time will be 5 minutes before and 5 minutes after posted time with no tolerance.  Late arrivals will not be accepted and receive a 0 in all criteria.        </w:t>
      </w:r>
    </w:p>
    <w:p w:rsidR="008D5D73" w:rsidRDefault="00563A4F" w14:paraId="310A7758" w14:textId="77777777">
      <w:r>
        <w:t xml:space="preserve">13. </w:t>
      </w:r>
      <w:r>
        <w:rPr>
          <w:b/>
          <w:color w:val="FF0000"/>
        </w:rPr>
        <w:t>Garnish is prohibited</w:t>
      </w:r>
      <w:r>
        <w:t xml:space="preserve">.   Any entry with garnish will receive a 1 on appearance.   </w:t>
      </w:r>
    </w:p>
    <w:p w:rsidR="008D5D73" w:rsidRDefault="00563A4F" w14:paraId="310A7759" w14:textId="77777777">
      <w:r>
        <w:lastRenderedPageBreak/>
        <w:t xml:space="preserve">14. Sauce is optional and if used, must be applied to the meat. NO pooling or puddling.  Chunky sauce is allowed as long as chunks are no bigger than 1/8 dice.  Sauce violations will receive score of 1 on appearance.  </w:t>
      </w:r>
    </w:p>
    <w:p w:rsidR="008D5D73" w:rsidRDefault="00563A4F" w14:paraId="310A775A" w14:textId="77777777">
      <w:r>
        <w:t xml:space="preserve">15. Containers shall not be marked in any way so as to make the container identifiable Aluminum foil, tooth picks, stuffing or any other foreign material not allowed.  Any container with foreign material will receive a 1 in all criteria and will be disqualified.    </w:t>
      </w:r>
    </w:p>
    <w:p w:rsidR="008D5D73" w:rsidRDefault="00563A4F" w14:paraId="310A775B" w14:textId="77777777">
      <w:r>
        <w:t xml:space="preserve">16. Entries must be turned in, in the BBQ Society numbered and approved clam shell with the number up.  </w:t>
      </w:r>
    </w:p>
    <w:p w:rsidR="008D5D73" w:rsidRDefault="00563A4F" w14:paraId="310A775C" w14:textId="77777777">
      <w:r>
        <w:t xml:space="preserve">17.  Each team must submit at least 6 identifiable pieces/portions in the approved clam shell.                      Chicken may be turned in chopped or diced as long as there is enough for 6 judges.           Ribs must have bone-in.  Please make sure all ribs are cut into 6 separate pieces  </w:t>
      </w:r>
    </w:p>
    <w:p w:rsidR="008D5D73" w:rsidRDefault="00563A4F" w14:paraId="310A775D" w14:textId="77777777">
      <w:r>
        <w:t xml:space="preserve">**Judges shall not cut, shake apart or slice to separate pieces.  Shortage of meat will require the shorted judge to score a 1 in all criteria and all other judges to change the appearance score to 1.  </w:t>
      </w:r>
    </w:p>
    <w:p w:rsidR="008D5D73" w:rsidRDefault="00563A4F" w14:paraId="310A775E" w14:textId="77777777">
      <w:r>
        <w:t xml:space="preserve">18.  Meat shall be maintained at 40 degrees or less prior to cooking and held at 140 degrees or above after cooking.  </w:t>
      </w:r>
    </w:p>
    <w:p w:rsidR="008D5D73" w:rsidRDefault="00563A4F" w14:paraId="310A775F" w14:textId="77777777">
      <w:r>
        <w:t xml:space="preserve">19.  There will be no refund of any entries for any reason unless the organizer see fit. All competitions will take place rain or shine. NO EXCEPTIONS.  </w:t>
      </w:r>
    </w:p>
    <w:p w:rsidR="008D5D73" w:rsidRDefault="00563A4F" w14:paraId="310A7760" w14:textId="77777777">
      <w:r>
        <w:t xml:space="preserve">20.  Teams shall be disqualified and evicted if the chief cook, team members, or any of its guests are found to be excessively using alcohol, disturbing the peace, serving alcohol to the general public or minors, using illegal controlled substances, causing a disturbance by use of foul language, excessive noise, fighting or disorderly conduct, theft or cheating.  </w:t>
      </w:r>
    </w:p>
    <w:p w:rsidR="008D5D73" w:rsidRDefault="00563A4F" w14:paraId="310A7761" w14:textId="77777777">
      <w:r>
        <w:t>21. All teams competing in any contest/event that are current IBS members at the time of the event will be entry in the backyard TOY (Team Of The Year) with awards presented during the annual banquet</w:t>
      </w:r>
    </w:p>
    <w:p w:rsidR="008D5D73" w:rsidRDefault="00563A4F" w14:paraId="310A7762" w14:textId="576A2650">
      <w:r w:rsidR="00563A4F">
        <w:rPr/>
        <w:t xml:space="preserve">22. Teams who compete in more than 3 KCBS </w:t>
      </w:r>
      <w:r w:rsidR="11904FC0">
        <w:rPr/>
        <w:t>Master Series</w:t>
      </w:r>
      <w:r w:rsidR="00563A4F">
        <w:rPr/>
        <w:t xml:space="preserve"> sanctioned </w:t>
      </w:r>
      <w:r w:rsidR="00563A4F">
        <w:rPr/>
        <w:t xml:space="preserve">contests </w:t>
      </w:r>
      <w:r w:rsidR="00563A4F">
        <w:rPr/>
        <w:t xml:space="preserve">are "NOT" eligible and are excluded from the Iowa BBQ Society Backyard Team of the Year (TOY) Honors during </w:t>
      </w:r>
      <w:r w:rsidR="47CC7C5C">
        <w:rPr/>
        <w:t>that</w:t>
      </w:r>
      <w:r w:rsidR="00563A4F">
        <w:rPr/>
        <w:t xml:space="preserve"> sanctioning year.</w:t>
      </w:r>
    </w:p>
    <w:p w:rsidR="008D5D73" w:rsidRDefault="00563A4F" w14:paraId="310A7763" w14:textId="4FE754EC">
      <w:pPr>
        <w:rPr>
          <w:i/>
          <w:color w:val="0070C0"/>
        </w:rPr>
      </w:pPr>
      <w:bookmarkStart w:name="_gjdgxs" w:colFirst="0" w:colLast="0" w:id="0"/>
      <w:bookmarkEnd w:id="0"/>
      <w:r>
        <w:rPr>
          <w:i/>
          <w:color w:val="0070C0"/>
        </w:rPr>
        <w:t xml:space="preserve">23.  Teams will be required to compete in </w:t>
      </w:r>
      <w:r w:rsidR="00B00B4A">
        <w:rPr>
          <w:i/>
          <w:color w:val="0070C0"/>
        </w:rPr>
        <w:t>4</w:t>
      </w:r>
      <w:r>
        <w:rPr>
          <w:i/>
          <w:color w:val="0070C0"/>
        </w:rPr>
        <w:t xml:space="preserve"> IBS sanctioned events to be eligible for Team of the year honors. (REV2)</w:t>
      </w:r>
    </w:p>
    <w:sectPr w:rsidR="008D5D73">
      <w:headerReference w:type="even" r:id="rId6"/>
      <w:headerReference w:type="default" r:id="rId7"/>
      <w:footerReference w:type="even" r:id="rId8"/>
      <w:footerReference w:type="default" r:id="rId9"/>
      <w:headerReference w:type="first" r:id="rId10"/>
      <w:footerReference w:type="first" r:id="rId11"/>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2A93" w:rsidRDefault="00D22A93" w14:paraId="3FEA8751" w14:textId="77777777">
      <w:pPr>
        <w:spacing w:after="0" w:line="240" w:lineRule="auto"/>
      </w:pPr>
      <w:r>
        <w:separator/>
      </w:r>
    </w:p>
  </w:endnote>
  <w:endnote w:type="continuationSeparator" w:id="0">
    <w:p w:rsidR="00D22A93" w:rsidRDefault="00D22A93" w14:paraId="3723236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5D73" w:rsidRDefault="008D5D73" w14:paraId="310A7766" w14:textId="7777777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5D73" w:rsidRDefault="008D5D73" w14:paraId="310A7767" w14:textId="7777777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5D73" w:rsidRDefault="008D5D73" w14:paraId="310A7769" w14:textId="7777777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2A93" w:rsidRDefault="00D22A93" w14:paraId="0F1A532F" w14:textId="77777777">
      <w:pPr>
        <w:spacing w:after="0" w:line="240" w:lineRule="auto"/>
      </w:pPr>
      <w:r>
        <w:separator/>
      </w:r>
    </w:p>
  </w:footnote>
  <w:footnote w:type="continuationSeparator" w:id="0">
    <w:p w:rsidR="00D22A93" w:rsidRDefault="00D22A93" w14:paraId="170408F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5D73" w:rsidRDefault="008D5D73" w14:paraId="310A7764" w14:textId="7777777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5D73" w:rsidRDefault="008D5D73" w14:paraId="310A7765" w14:textId="605D6430">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5D73" w:rsidRDefault="008D5D73" w14:paraId="310A7768" w14:textId="77777777">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D73"/>
    <w:rsid w:val="004848D6"/>
    <w:rsid w:val="00563A4F"/>
    <w:rsid w:val="008D5D73"/>
    <w:rsid w:val="00B00B4A"/>
    <w:rsid w:val="00D22A93"/>
    <w:rsid w:val="11904FC0"/>
    <w:rsid w:val="3C5C01EA"/>
    <w:rsid w:val="47CC7C5C"/>
    <w:rsid w:val="537E1FD2"/>
    <w:rsid w:val="53ECE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A7744"/>
  <w15:docId w15:val="{E60D0C29-F705-45EA-A3DB-61671B11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Rande Galle</dc:creator>
  <lastModifiedBy>Rande Galle</lastModifiedBy>
  <revision>4</revision>
  <dcterms:created xsi:type="dcterms:W3CDTF">2023-11-15T01:41:00.0000000Z</dcterms:created>
  <dcterms:modified xsi:type="dcterms:W3CDTF">2024-02-06T17:53:44.9372693Z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fe9636af3712961a0380ba0b36c33378d3b32416dff3aa788a927def91fb54a7</vt:lpwstr>
  </property>
</Properties>
</file>